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>
      <w:pPr>
        <w:jc w:val="center"/>
        <w:rPr>
          <w:sz w:val="36"/>
          <w:lang w:val="en-US" w:eastAsia="zh-CN"/>
          <w:szCs w:val="36"/>
          <w:rFonts w:hint="eastAsia"/>
        </w:rPr>
      </w:pPr>
      <w:r>
        <w:rPr>
          <w:sz w:val="36"/>
          <w:lang w:val="en-US" w:eastAsia="zh-CN"/>
          <w:szCs w:val="36"/>
          <w:rFonts w:hint="eastAsia"/>
        </w:rPr>
        <w:t>情况说明</w:t>
      </w:r>
    </w:p>
    <w:p>
      <w:pPr>
        <w:rPr>
          <w:sz w:val="28"/>
          <w:lang w:val="en-US" w:eastAsia="zh-CN"/>
          <w:szCs w:val="28"/>
          <w:rFonts w:hint="eastAsia"/>
        </w:rPr>
      </w:pPr>
      <w:r>
        <w:rPr>
          <w:sz w:val="28"/>
          <w:lang w:val="en-US" w:eastAsia="zh-CN"/>
          <w:szCs w:val="28"/>
          <w:rFonts w:hint="eastAsia"/>
        </w:rPr>
        <w:t>安徽昌达路桥工程集团有限公司：</w:t>
      </w:r>
    </w:p>
    <w:p>
      <w:pPr>
        <w:ind w:firstLine="560" w:firstLineChars="200"/>
        <w:rPr>
          <w:sz w:val="28"/>
          <w:lang w:val="en-US" w:eastAsia="zh-CN"/>
          <w:szCs w:val="28"/>
          <w:rFonts w:hint="eastAsia"/>
        </w:rPr>
      </w:pPr>
      <w:r>
        <w:rPr>
          <w:sz w:val="28"/>
          <w:lang w:val="en-US" w:eastAsia="zh-CN"/>
          <w:szCs w:val="28"/>
          <w:rFonts w:hint="eastAsia"/>
        </w:rPr>
        <w:t>鄂托克前旗乌兰新区至工业园区公路工程建设项目（以下称该工程），现该工程已全部完工，且已交工验收合格。由于该工程在2024年4月21日经业主方单位结算审计价为人民币29585254元，现因业主方单位内部原因又重新对该工程进行审计，于2024年8月2日出具了该工程的审计报告审计价为29404395元。因此该工程现请求贵公司将2024年5月14日开具的票号为24342000000051186391，金额为1465254元的发票作废并重新开具一张金额为1284395元的发票，由此产生的一切后果都由该工程承担，望贵公司给予受理。</w:t>
      </w:r>
    </w:p>
    <w:p>
      <w:pPr>
        <w:ind w:firstLine="560" w:firstLineChars="200"/>
        <w:rPr>
          <w:sz w:val="28"/>
          <w:lang w:val="en-US" w:eastAsia="zh-CN"/>
          <w:szCs w:val="28"/>
          <w:rFonts w:hint="eastAsia"/>
        </w:rPr>
      </w:pPr>
    </w:p>
    <w:p>
      <w:pPr>
        <w:ind w:firstLine="560" w:firstLineChars="200"/>
        <w:rPr>
          <w:sz w:val="28"/>
          <w:lang w:val="en-US" w:eastAsia="zh-CN"/>
          <w:szCs w:val="28"/>
          <w:rFonts w:hint="eastAsia"/>
        </w:rPr>
      </w:pPr>
      <w:r>
        <w:rPr>
          <w:sz w:val="28"/>
          <w:lang w:val="en-US" w:eastAsia="zh-CN"/>
          <w:szCs w:val="28"/>
          <w:rFonts w:hint="eastAsia"/>
        </w:rPr>
        <w:t xml:space="preserve">     </w:t>
      </w:r>
      <w:r>
        <w:rPr>
          <w:sz w:val="28"/>
          <w:lang w:val="en-US" w:eastAsia="zh-CN"/>
          <w:szCs w:val="28"/>
          <w:rFonts w:hint="eastAsia"/>
        </w:rPr>
        <w:t>鄂托克前旗乌兰新区至工业园区公路工程建设项目部</w:t>
      </w:r>
    </w:p>
    <w:p>
      <w:pPr>
        <w:ind w:firstLine="560" w:firstLineChars="200"/>
        <w:rPr>
          <w:sz w:val="28"/>
          <w:lang w:val="en-US" w:eastAsia="zh-CN"/>
          <w:rFonts w:hint="eastAsia"/>
        </w:rPr>
      </w:pPr>
      <w:r>
        <w:rPr>
          <w:sz w:val="28"/>
          <w:lang w:val="en-US" w:eastAsia="zh-CN"/>
          <w:rFonts w:hint="eastAsia"/>
        </w:rPr>
        <w:t xml:space="preserve">                              承诺人:</w:t>
      </w:r>
    </w:p>
    <w:p>
      <w:pPr>
        <w:ind w:firstLine="560" w:firstLineChars="200"/>
        <w:rPr>
          <w:sz w:val="28"/>
          <w:lang w:val="en-US" w:eastAsia="zh-CN"/>
          <w:szCs w:val="28"/>
          <w:rFonts w:hint="eastAsia"/>
        </w:rPr>
      </w:pPr>
    </w:p>
    <w:p>
      <w:pPr>
        <w:ind w:firstLine="560" w:firstLineChars="200"/>
        <w:rPr>
          <w:sz w:val="28"/>
          <w:lang w:val="en-US" w:eastAsia="zh-CN"/>
          <w:szCs w:val="28"/>
          <w:rFonts w:hint="default"/>
        </w:rPr>
      </w:pPr>
      <w:bookmarkStart w:id="0" w:name="_GoBack"/>
      <w:bookmarkEnd w:id="0"/>
      <w:r>
        <w:rPr>
          <w:sz w:val="28"/>
          <w:lang w:val="en-US" w:eastAsia="zh-CN"/>
          <w:szCs w:val="28"/>
          <w:rFonts w:hint="eastAsia"/>
        </w:rPr>
        <w:t xml:space="preserve">                   </w:t>
      </w:r>
      <w:r>
        <w:rPr>
          <w:sz w:val="28"/>
          <w:lang w:val="en-US" w:eastAsia="zh-CN"/>
          <w:szCs w:val="28"/>
          <w:rFonts w:hint="eastAsia"/>
        </w:rPr>
        <w:t xml:space="preserve">                    2024年8月6日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m="http://schemas.openxmlformats.org/officeDocument/2006/math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4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69E569A2"/>
    <w:rsid w:val="3E8F782E"/>
    <w:rsid w:val="69E569A2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  <w:widowControl w:val="0"/>
      <w:widowControl w:val="0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3" w:default="1">
    <w:name w:val="Default Paragraph Font"/>
    <w:uiPriority w:val="0"/>
    <w:semiHidden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0</Characters>
  <Application>WPS Office_12.1.0.16929_F1E327BC-269C-435d-A152-05C5408002CA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孙丽红-中国人保</dc:creator>
  <cp:keywords/>
  <dc:description/>
  <cp:lastModifiedBy>孙丽红-中国人保</cp:lastModifiedBy>
  <cp:revision>1</cp:revision>
  <dcterms:created xsi:type="dcterms:W3CDTF">2024-08-06T01:10:00Z</dcterms:created>
  <dcterms:modified xsi:type="dcterms:W3CDTF">2024-08-06T01:48:50Z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378291A8167944688B54EF1081D22DFB_11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情况说明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安徽昌达路桥工程集团有限公司：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鄂托克旗乌兰新区至工业园区公路工程建设项目（以下称该工程），现该工程已全部完工，且已交工验收合格。由于该工程在2024年4月21日经业主方单位结算审计价为人民币29585254元，现因业主方单位内部原因又重新对该工程进行审计，于2024年8月2日出具了该工程的审计报告审计价为29404395元。因此该工程现请求贵公司将2024年5月14日开具的票号为24342000000051186391，金额为1465254元的发票作废并重新开具一张金额为1284395元的发票，由此产生的一切后果都由该工程承担，望贵公司给予受理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鄂托克旗乌兰新区至工业园区公路工程建设项目部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2024年8月6日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sz w:val="36"/>
          <w:lang w:val="en-US" w:eastAsia="zh-CN"/>
          <w:szCs w:val="36"/>
          <w:rFonts w:hint="eastAsia"/>
        </w:rPr>
      </w:pPr>
      <w:r>
        <w:rPr>
          <w:sz w:val="36"/>
          <w:lang w:val="en-US" w:eastAsia="zh-CN"/>
          <w:szCs w:val="36"/>
          <w:rFonts w:hint="eastAsia"/>
        </w:rPr>
        <w:t>情况说明</w:t>
      </w:r>
    </w:p>
    <w:p>
      <w:pPr>
        <w:rPr>
          <w:sz w:val="28"/>
          <w:lang w:val="en-US" w:eastAsia="zh-CN"/>
          <w:szCs w:val="28"/>
          <w:rFonts w:hint="eastAsia"/>
        </w:rPr>
      </w:pPr>
      <w:r>
        <w:rPr>
          <w:sz w:val="28"/>
          <w:lang w:val="en-US" w:eastAsia="zh-CN"/>
          <w:szCs w:val="28"/>
          <w:rFonts w:hint="eastAsia"/>
        </w:rPr>
        <w:t>安徽昌达路桥工程集团有限公司：</w:t>
      </w:r>
    </w:p>
    <w:p>
      <w:pPr>
        <w:ind w:firstLine="560" w:firstLineChars="200"/>
        <w:rPr>
          <w:sz w:val="28"/>
          <w:lang w:val="en-US" w:eastAsia="zh-CN"/>
          <w:szCs w:val="28"/>
          <w:rFonts w:hint="eastAsia"/>
        </w:rPr>
      </w:pPr>
      <w:r>
        <w:rPr>
          <w:sz w:val="28"/>
          <w:lang w:val="en-US" w:eastAsia="zh-CN"/>
          <w:szCs w:val="28"/>
          <w:rFonts w:hint="eastAsia"/>
        </w:rPr>
        <w:t>鄂托克前旗乌兰新区至工业园区公路工程建设项目（以下称该工程），现该工程已全部完工，且已交工验收合格。由于该工程在2024年4月21日经业主方单位结算审计价为人民币29585254元，现因业主方单位内部原因又重新对该工程进行审计，于2024年8月2日出具了该工程的审计报告审计价为29404395元。因此该工程现请求贵公司将2024年5月14日开具的票号为24342000000051186391，金额为1465254元的发票作废并重新开具一张金额为1284395元的发票，由此产生的一切后果都由该工程承担，望贵公司给予受理。</w:t>
      </w:r>
    </w:p>
    <w:p>
      <w:pPr>
        <w:ind w:firstLine="560" w:firstLineChars="200"/>
        <w:rPr>
          <w:sz w:val="28"/>
          <w:lang w:val="en-US" w:eastAsia="zh-CN"/>
          <w:szCs w:val="28"/>
          <w:rFonts w:hint="eastAsia"/>
        </w:rPr>
      </w:pPr>
    </w:p>
    <w:p>
      <w:pPr>
        <w:ind w:firstLine="560" w:firstLineChars="200"/>
        <w:rPr>
          <w:sz w:val="28"/>
          <w:lang w:val="en-US" w:eastAsia="zh-CN"/>
          <w:szCs w:val="28"/>
          <w:rFonts w:hint="eastAsia"/>
        </w:rPr>
      </w:pPr>
      <w:r>
        <w:rPr>
          <w:sz w:val="28"/>
          <w:lang w:val="en-US" w:eastAsia="zh-CN"/>
          <w:szCs w:val="28"/>
          <w:rFonts w:hint="eastAsia"/>
        </w:rPr>
        <w:t xml:space="preserve">         </w:t>
      </w:r>
      <w:r>
        <w:rPr>
          <w:sz w:val="28"/>
          <w:lang w:val="en-US" w:eastAsia="zh-CN"/>
          <w:szCs w:val="28"/>
          <w:rFonts w:hint="eastAsia"/>
        </w:rPr>
        <w:t>鄂托克前旗乌兰新区至工业园区公路工程建设项目部</w:t>
      </w:r>
    </w:p>
    <w:p>
      <w:pPr>
        <w:ind w:firstLine="560" w:firstLineChars="200"/>
        <w:rPr>
          <w:sz w:val="28"/>
          <w:lang w:val="en-US" w:eastAsia="zh-CN"/>
          <w:szCs w:val="28"/>
          <w:rFonts w:hint="eastAsia"/>
        </w:rPr>
      </w:pPr>
    </w:p>
    <w:p>
      <w:pPr>
        <w:ind w:firstLine="560" w:firstLineChars="200"/>
        <w:rPr>
          <w:sz w:val="28"/>
          <w:lang w:val="en-US" w:eastAsia="zh-CN"/>
          <w:szCs w:val="28"/>
          <w:rFonts w:hint="default"/>
        </w:rPr>
      </w:pPr>
      <w:bookmarkStart w:id="0" w:name="_GoBack"/>
      <w:bookmarkEnd w:id="0"/>
      <w:r>
        <w:rPr>
          <w:sz w:val="28"/>
          <w:lang w:val="en-US" w:eastAsia="zh-CN"/>
          <w:szCs w:val="28"/>
          <w:rFonts w:hint="eastAsia"/>
        </w:rPr>
        <w:t xml:space="preserve">                   </w:t>
      </w:r>
      <w:r>
        <w:rPr>
          <w:sz w:val="28"/>
          <w:lang w:val="en-US" w:eastAsia="zh-CN"/>
          <w:szCs w:val="28"/>
          <w:rFonts w:hint="eastAsia"/>
        </w:rPr>
        <w:t xml:space="preserve">                    2024年8月6日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