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529F4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629275" cy="4349750"/>
            <wp:effectExtent l="0" t="0" r="9525" b="12700"/>
            <wp:docPr id="1" name="图片 1" descr="2026.3社保完税证明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6.3社保完税证明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434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D73E69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01335" cy="4328160"/>
            <wp:effectExtent l="0" t="0" r="18415" b="15240"/>
            <wp:docPr id="2" name="图片 2" descr="2026.3医保完税证明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6.3医保完税证明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1335" cy="432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9"/>
      <w:pgMar w:top="1440" w:right="992" w:bottom="1440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C48DB"/>
    <w:rsid w:val="25326CE0"/>
    <w:rsid w:val="4F8A0CC6"/>
    <w:rsid w:val="663C2E99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2026-03-06T02:07:49Z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745F6A467B1F46D29C792EC561406B4B_12</vt:lpwstr>
  </property>
  <property fmtid="{D5CDD505-2E9C-101B-9397-08002B2CF9AE}" pid="4" name="KSOTemplateDocerSaveRecord">
    <vt:lpwstr>eyJoZGlkIjoiM2I0MzFjYTU5ZWIzM2RiZGQ4MGZlOTA2MTI4ZDVkZTciLCJ1c2VySWQiOiIyODA0Njg3NDAifQ==</vt:lpwstr>
  </property>
</Properties>
</file>