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C71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075" cy="4194810"/>
            <wp:effectExtent l="0" t="0" r="9525" b="15240"/>
            <wp:docPr id="2" name="图片 2" descr="_____________(___)20250814170345-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_____________(___)20250814170345-1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075" cy="4196080"/>
            <wp:effectExtent l="0" t="0" r="9525" b="13970"/>
            <wp:docPr id="1" name="图片 1" descr="_____________(___)20250814170345-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____________(___)20250814170345-2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35E3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3" name="图片 3" descr="【2025年07月】_【综合所得预扣预缴表】_完税证明_【2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【2025年07月】_【综合所得预扣预缴表】_完税证明_【2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30EA16E4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2025-08-18T08:03:16Z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