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ADB7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652520"/>
            <wp:effectExtent l="0" t="0" r="8255" b="5080"/>
            <wp:docPr id="1" name="图片 1" descr="4c9a574e-f9a6-4048-8899-7b86b313a0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c9a574e-f9a6-4048-8899-7b86b313a0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815080"/>
            <wp:effectExtent l="0" t="0" r="8890" b="13970"/>
            <wp:docPr id="2" name="图片 2" descr="95aeb89c-412c-4176-897d-9d503f577d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aeb89c-412c-4176-897d-9d503f577d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1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1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2026-03-03T05:01:29Z</dcterms:created>
  <dc:creator>Administrator</dc:creator>
  <cp:lastModifiedBy>绘</cp:lastModifiedBy>
  <dcterms:modified xsi:type="dcterms:W3CDTF">2026-03-03T05:02:01Z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eyJoZGlkIjoiZDBkMzY4ZTFjMDljZjgzMWJjOTgxNTgwMmViZWIwYWYiLCJ1c2VySWQiOiIzMzE1MDI4NjcifQ==</vt:lpwstr>
  </property>
  <property fmtid="{D5CDD505-2E9C-101B-9397-08002B2CF9AE}" pid="4" name="ICV">
    <vt:lpwstr>41BC5D1E8F124744AD97EAE6FB35319A_12</vt:lpwstr>
  </property>
</Properties>
</file>