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5F2C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349186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5346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3" name="图片 3" descr="个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个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86785"/>
            <wp:effectExtent l="0" t="0" r="698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41395"/>
            <wp:effectExtent l="0" t="0" r="508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17595"/>
            <wp:effectExtent l="0" t="0" r="444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81070"/>
            <wp:effectExtent l="0" t="0" r="762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08375"/>
            <wp:effectExtent l="0" t="0" r="3175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31235"/>
            <wp:effectExtent l="0" t="0" r="889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24885"/>
            <wp:effectExtent l="0" t="0" r="3810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32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2025-10-24T01:26:13Z</dcterms:created>
  <dc:creator>Administrator</dc:creator>
  <cp:lastModifiedBy>绘</cp:lastModifiedBy>
  <dcterms:modified xsi:type="dcterms:W3CDTF">2025-10-24T01:35:40Z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eyJoZGlkIjoiZDBkMzY4ZTFjMDljZjgzMWJjOTgxNTgwMmViZWIwYWYiLCJ1c2VySWQiOiIzMzE1MDI4NjcifQ==</vt:lpwstr>
  </property>
  <property fmtid="{D5CDD505-2E9C-101B-9397-08002B2CF9AE}" pid="4" name="ICV">
    <vt:lpwstr>F10C5F85E74F4B479E2D55349351CA5F_12</vt:lpwstr>
  </property>
</Properties>
</file>